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7769">
      <w:pPr>
        <w:spacing w:after="0"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18A627AF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黑体" w:hAnsi="Calibri" w:eastAsia="黑体"/>
          <w:sz w:val="36"/>
          <w:szCs w:val="36"/>
        </w:rPr>
      </w:pPr>
    </w:p>
    <w:p w14:paraId="2B7BCCD6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上饶市妇幼保健院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陪护椅</w:t>
      </w:r>
      <w:r>
        <w:rPr>
          <w:rFonts w:hint="eastAsia" w:ascii="方正小标宋简体" w:hAnsi="Calibri" w:eastAsia="方正小标宋简体"/>
          <w:sz w:val="44"/>
          <w:szCs w:val="44"/>
        </w:rPr>
        <w:t>投放项目</w:t>
      </w:r>
    </w:p>
    <w:tbl>
      <w:tblPr>
        <w:tblStyle w:val="7"/>
        <w:tblpPr w:leftFromText="180" w:rightFromText="180" w:vertAnchor="text" w:horzAnchor="margin" w:tblpY="99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7418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3C5B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投标时间：               年   月   日</w:t>
            </w:r>
          </w:p>
        </w:tc>
      </w:tr>
      <w:tr w14:paraId="355E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FB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投标单位名称：</w:t>
            </w:r>
          </w:p>
        </w:tc>
      </w:tr>
      <w:tr w14:paraId="29C7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1203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授权代表姓名及联系方式：1、联系人：</w:t>
            </w:r>
          </w:p>
          <w:p w14:paraId="6B2E364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2、电话：</w:t>
            </w:r>
          </w:p>
        </w:tc>
      </w:tr>
      <w:tr w14:paraId="3CBC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7C04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投标价格：</w:t>
            </w:r>
          </w:p>
          <w:p w14:paraId="323E8F0A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8D2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9FB9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服务响应时间：</w:t>
            </w:r>
          </w:p>
          <w:p w14:paraId="4A6393E8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7C3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1486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收费标准：</w:t>
            </w:r>
          </w:p>
          <w:p w14:paraId="7D256DC6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58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64C5"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备注：</w:t>
            </w:r>
          </w:p>
        </w:tc>
      </w:tr>
    </w:tbl>
    <w:p w14:paraId="0946FEDF">
      <w:pPr>
        <w:tabs>
          <w:tab w:val="left" w:pos="420"/>
        </w:tabs>
        <w:spacing w:line="380" w:lineRule="atLeast"/>
        <w:ind w:left="420"/>
        <w:jc w:val="center"/>
        <w:outlineLvl w:val="5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投标报价表</w:t>
      </w:r>
    </w:p>
    <w:p w14:paraId="6041BB48">
      <w:pPr>
        <w:spacing w:line="380" w:lineRule="atLeast"/>
        <w:outlineLvl w:val="5"/>
        <w:rPr>
          <w:rFonts w:ascii="宋体" w:hAnsi="宋体" w:cs="宋体"/>
          <w:bCs/>
          <w:sz w:val="24"/>
          <w:lang w:val="zh-CN"/>
        </w:rPr>
      </w:pPr>
    </w:p>
    <w:p w14:paraId="7D605FB0">
      <w:pPr>
        <w:spacing w:line="380" w:lineRule="atLeast"/>
        <w:outlineLvl w:val="5"/>
        <w:rPr>
          <w:rFonts w:ascii="宋体" w:hAnsi="宋体" w:cs="宋体"/>
          <w:bCs/>
          <w:sz w:val="24"/>
          <w:lang w:val="zh-CN"/>
        </w:rPr>
      </w:pPr>
    </w:p>
    <w:p w14:paraId="4C5F7D7B">
      <w:pPr>
        <w:spacing w:line="380" w:lineRule="atLeast"/>
        <w:outlineLvl w:val="5"/>
        <w:rPr>
          <w:rFonts w:ascii="仿宋_GB2312" w:hAnsi="宋体" w:eastAsia="仿宋_GB2312" w:cs="宋体"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>附件2</w:t>
      </w:r>
    </w:p>
    <w:p w14:paraId="461DB9FB">
      <w:pPr>
        <w:spacing w:line="6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上饶市妇幼保健院</w:t>
      </w:r>
    </w:p>
    <w:p w14:paraId="5C6B245D">
      <w:pPr>
        <w:spacing w:line="6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投标单位书面保证书</w:t>
      </w:r>
    </w:p>
    <w:p w14:paraId="69F5B4C4">
      <w:pPr>
        <w:spacing w:after="0" w:line="360" w:lineRule="auto"/>
        <w:rPr>
          <w:rFonts w:ascii="方正小标宋_GBK" w:hAnsi="方正小标宋_GBK" w:eastAsia="方正小标宋_GBK"/>
          <w:sz w:val="44"/>
          <w:szCs w:val="44"/>
        </w:rPr>
      </w:pPr>
    </w:p>
    <w:p w14:paraId="46737818">
      <w:pPr>
        <w:spacing w:after="0"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上饶市妇幼保健院：</w:t>
      </w:r>
    </w:p>
    <w:p w14:paraId="7920366F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为维护贵院货物、工程和服务项目等采购工作合法开展，促进招标投标公平竞争，保护贵院的合法利益，本供应商(厂家)保证：</w:t>
      </w:r>
    </w:p>
    <w:p w14:paraId="79A55D89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近三年内，我方在全国范围内无行贿等犯罪记录，也无接受国家各级部门行政处罚的情况。</w:t>
      </w:r>
    </w:p>
    <w:p w14:paraId="2DA33FD1">
      <w:pPr>
        <w:spacing w:after="0"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特此保证。</w:t>
      </w:r>
    </w:p>
    <w:p w14:paraId="53B49D5C">
      <w:pPr>
        <w:spacing w:after="0" w:line="360" w:lineRule="auto"/>
        <w:rPr>
          <w:rFonts w:ascii="仿宋_GB2312" w:hAnsi="仿宋_GB2312" w:eastAsia="仿宋_GB2312"/>
          <w:sz w:val="32"/>
          <w:szCs w:val="32"/>
        </w:rPr>
      </w:pPr>
    </w:p>
    <w:p w14:paraId="0C4D07DD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14194309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23909E64">
      <w:pPr>
        <w:spacing w:after="0"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保证企业名称（公章）：</w:t>
      </w:r>
    </w:p>
    <w:p w14:paraId="38AA1940">
      <w:pPr>
        <w:spacing w:after="0" w:line="360" w:lineRule="auto"/>
        <w:ind w:firstLine="4160" w:firstLineChars="1300"/>
        <w:rPr>
          <w:rFonts w:ascii="仿宋_GB2312" w:hAnsi="仿宋_GB2312" w:eastAsia="仿宋_GB2312"/>
          <w:sz w:val="32"/>
          <w:szCs w:val="32"/>
        </w:rPr>
      </w:pPr>
    </w:p>
    <w:p w14:paraId="07CA5C56">
      <w:pPr>
        <w:spacing w:after="0" w:line="360" w:lineRule="auto"/>
        <w:ind w:firstLine="2880" w:firstLineChars="9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法人代表或委托代理人（签字）：</w:t>
      </w:r>
    </w:p>
    <w:p w14:paraId="27FA7F9A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</w:p>
    <w:p w14:paraId="2CBDED40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</w:p>
    <w:p w14:paraId="47823D8A">
      <w:pPr>
        <w:spacing w:after="0" w:line="360" w:lineRule="auto"/>
        <w:ind w:firstLine="5120" w:firstLineChars="16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　　月　 日</w:t>
      </w:r>
    </w:p>
    <w:sectPr>
      <w:headerReference r:id="rId5" w:type="default"/>
      <w:footerReference r:id="rId6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D189D-938C-4DE3-87A7-F257D34D3E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AC3658-E5E0-489C-AC22-FBCE66C2664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153CD2D-F36C-414F-83E4-DEF21B16C61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3611712-BE3E-40F1-AA51-D7B1261E64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246B821-8AB6-4964-AB2E-7C37F54B1A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B0315667-191E-47EF-B66C-DC4D7201AB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A7DA5E64-AC22-4ED7-A4B1-889A5FAC85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5251"/>
      <w:docPartObj>
        <w:docPartGallery w:val="autotext"/>
      </w:docPartObj>
    </w:sdtPr>
    <w:sdtContent>
      <w:p w14:paraId="335E870B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65FEA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E53D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NhM2M3NTI3NzFjMmU4YzhlNTcyM2JmMjYzNmQifQ=="/>
  </w:docVars>
  <w:rsids>
    <w:rsidRoot w:val="00D31D50"/>
    <w:rsid w:val="000210E1"/>
    <w:rsid w:val="0002374C"/>
    <w:rsid w:val="00045D7D"/>
    <w:rsid w:val="00052E2D"/>
    <w:rsid w:val="0008171B"/>
    <w:rsid w:val="0008337C"/>
    <w:rsid w:val="000B1CD1"/>
    <w:rsid w:val="000D6CA3"/>
    <w:rsid w:val="000F0BA9"/>
    <w:rsid w:val="001036A3"/>
    <w:rsid w:val="00131E59"/>
    <w:rsid w:val="001818A2"/>
    <w:rsid w:val="0018350A"/>
    <w:rsid w:val="001940E9"/>
    <w:rsid w:val="001B3112"/>
    <w:rsid w:val="001B7322"/>
    <w:rsid w:val="001C72F9"/>
    <w:rsid w:val="001D1582"/>
    <w:rsid w:val="001E081B"/>
    <w:rsid w:val="00201714"/>
    <w:rsid w:val="00226880"/>
    <w:rsid w:val="0024123D"/>
    <w:rsid w:val="002432E6"/>
    <w:rsid w:val="00265FBB"/>
    <w:rsid w:val="002844A7"/>
    <w:rsid w:val="00285FB7"/>
    <w:rsid w:val="002B7FA2"/>
    <w:rsid w:val="002D785B"/>
    <w:rsid w:val="00301FC1"/>
    <w:rsid w:val="00306F1A"/>
    <w:rsid w:val="00310C5E"/>
    <w:rsid w:val="00322F21"/>
    <w:rsid w:val="00323B43"/>
    <w:rsid w:val="00376913"/>
    <w:rsid w:val="00395AE9"/>
    <w:rsid w:val="003A5539"/>
    <w:rsid w:val="003B7FFC"/>
    <w:rsid w:val="003D37D8"/>
    <w:rsid w:val="003E64A3"/>
    <w:rsid w:val="00426133"/>
    <w:rsid w:val="0043045C"/>
    <w:rsid w:val="004358AB"/>
    <w:rsid w:val="00460A59"/>
    <w:rsid w:val="004831C6"/>
    <w:rsid w:val="004A7A95"/>
    <w:rsid w:val="004C43C3"/>
    <w:rsid w:val="004F3C72"/>
    <w:rsid w:val="00527592"/>
    <w:rsid w:val="00546EE7"/>
    <w:rsid w:val="00575A17"/>
    <w:rsid w:val="00576B35"/>
    <w:rsid w:val="005A54BC"/>
    <w:rsid w:val="005A7769"/>
    <w:rsid w:val="005D2825"/>
    <w:rsid w:val="005D527E"/>
    <w:rsid w:val="00617D31"/>
    <w:rsid w:val="0067687C"/>
    <w:rsid w:val="006838A1"/>
    <w:rsid w:val="00690BBA"/>
    <w:rsid w:val="00694791"/>
    <w:rsid w:val="006966B9"/>
    <w:rsid w:val="006B373F"/>
    <w:rsid w:val="006C6CA1"/>
    <w:rsid w:val="006D25DF"/>
    <w:rsid w:val="006D742E"/>
    <w:rsid w:val="007132CD"/>
    <w:rsid w:val="00717160"/>
    <w:rsid w:val="00753364"/>
    <w:rsid w:val="00770B0A"/>
    <w:rsid w:val="007815F1"/>
    <w:rsid w:val="0078496C"/>
    <w:rsid w:val="007924E0"/>
    <w:rsid w:val="007942DC"/>
    <w:rsid w:val="00797741"/>
    <w:rsid w:val="007B5EEA"/>
    <w:rsid w:val="008162CC"/>
    <w:rsid w:val="00821661"/>
    <w:rsid w:val="0083012F"/>
    <w:rsid w:val="00841CB3"/>
    <w:rsid w:val="008674CB"/>
    <w:rsid w:val="008771CF"/>
    <w:rsid w:val="00880895"/>
    <w:rsid w:val="00881F30"/>
    <w:rsid w:val="008927DB"/>
    <w:rsid w:val="008B282B"/>
    <w:rsid w:val="008B7726"/>
    <w:rsid w:val="008F5DA6"/>
    <w:rsid w:val="00904DB3"/>
    <w:rsid w:val="009132FC"/>
    <w:rsid w:val="0091576E"/>
    <w:rsid w:val="0092611D"/>
    <w:rsid w:val="00935FC8"/>
    <w:rsid w:val="009464CE"/>
    <w:rsid w:val="00946C33"/>
    <w:rsid w:val="00976BA9"/>
    <w:rsid w:val="00977F1C"/>
    <w:rsid w:val="009921F9"/>
    <w:rsid w:val="00996719"/>
    <w:rsid w:val="009976F9"/>
    <w:rsid w:val="009A6E14"/>
    <w:rsid w:val="009B12F6"/>
    <w:rsid w:val="009C6824"/>
    <w:rsid w:val="009D07D7"/>
    <w:rsid w:val="009E773A"/>
    <w:rsid w:val="00A30343"/>
    <w:rsid w:val="00A66DA9"/>
    <w:rsid w:val="00AA1503"/>
    <w:rsid w:val="00AC35EB"/>
    <w:rsid w:val="00AC6546"/>
    <w:rsid w:val="00AD1FED"/>
    <w:rsid w:val="00AE0755"/>
    <w:rsid w:val="00AE4A49"/>
    <w:rsid w:val="00B00D93"/>
    <w:rsid w:val="00B23D75"/>
    <w:rsid w:val="00B33A44"/>
    <w:rsid w:val="00B51BE0"/>
    <w:rsid w:val="00B70692"/>
    <w:rsid w:val="00B818FC"/>
    <w:rsid w:val="00BA0EEC"/>
    <w:rsid w:val="00BA4328"/>
    <w:rsid w:val="00BD2B8A"/>
    <w:rsid w:val="00BE577A"/>
    <w:rsid w:val="00BF2DCE"/>
    <w:rsid w:val="00BF65DE"/>
    <w:rsid w:val="00BF7D06"/>
    <w:rsid w:val="00C0647C"/>
    <w:rsid w:val="00C3723B"/>
    <w:rsid w:val="00C632C6"/>
    <w:rsid w:val="00C63EFD"/>
    <w:rsid w:val="00C7487F"/>
    <w:rsid w:val="00CA0CDC"/>
    <w:rsid w:val="00CA64CC"/>
    <w:rsid w:val="00CC73AE"/>
    <w:rsid w:val="00CE07A8"/>
    <w:rsid w:val="00CE1B80"/>
    <w:rsid w:val="00CF4D5F"/>
    <w:rsid w:val="00CF5F7F"/>
    <w:rsid w:val="00CF684E"/>
    <w:rsid w:val="00D31D50"/>
    <w:rsid w:val="00D505B4"/>
    <w:rsid w:val="00D7697E"/>
    <w:rsid w:val="00D81F3F"/>
    <w:rsid w:val="00D84E2A"/>
    <w:rsid w:val="00D85784"/>
    <w:rsid w:val="00D860D6"/>
    <w:rsid w:val="00D86D80"/>
    <w:rsid w:val="00DA1BAB"/>
    <w:rsid w:val="00DD639D"/>
    <w:rsid w:val="00E1329C"/>
    <w:rsid w:val="00E14A59"/>
    <w:rsid w:val="00E35463"/>
    <w:rsid w:val="00E82022"/>
    <w:rsid w:val="00E917CF"/>
    <w:rsid w:val="00EB23BA"/>
    <w:rsid w:val="00ED0B1C"/>
    <w:rsid w:val="00ED2715"/>
    <w:rsid w:val="00ED33E6"/>
    <w:rsid w:val="00EE66E7"/>
    <w:rsid w:val="00F26530"/>
    <w:rsid w:val="00F31E1C"/>
    <w:rsid w:val="00F56A32"/>
    <w:rsid w:val="00F85866"/>
    <w:rsid w:val="00FA3507"/>
    <w:rsid w:val="00FB13CE"/>
    <w:rsid w:val="00FD2F57"/>
    <w:rsid w:val="00FE3BC8"/>
    <w:rsid w:val="074A1034"/>
    <w:rsid w:val="07D908A1"/>
    <w:rsid w:val="10297193"/>
    <w:rsid w:val="17C565FA"/>
    <w:rsid w:val="35610116"/>
    <w:rsid w:val="43787758"/>
    <w:rsid w:val="463351B6"/>
    <w:rsid w:val="4E68183E"/>
    <w:rsid w:val="517F39A6"/>
    <w:rsid w:val="56292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 w:val="0"/>
      <w:adjustRightInd/>
      <w:snapToGrid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rFonts w:eastAsiaTheme="minorEastAsia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ahoma" w:hAnsi="Tahoma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1439</Words>
  <Characters>1562</Characters>
  <Lines>10</Lines>
  <Paragraphs>3</Paragraphs>
  <TotalTime>13</TotalTime>
  <ScaleCrop>false</ScaleCrop>
  <LinksUpToDate>false</LinksUpToDate>
  <CharactersWithSpaces>1633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2019-12-06T09:29:00Z</dcterms:created>
  <dc:creator>Administrator</dc:creator>
  <cp:lastModifiedBy>阿彩彩彩</cp:lastModifiedBy>
  <cp:lastPrinted>2025-04-30T07:27:00Z</cp:lastPrinted>
  <dcterms:modified xsi:type="dcterms:W3CDTF">2025-05-22T01:10:15Z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F6738E3C744D49DF803EF6DD087568AF_13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